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3C409874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6C6DA4">
        <w:rPr>
          <w:rFonts w:ascii="Tw Cen MT" w:hAnsi="Tw Cen MT"/>
          <w:b/>
          <w:sz w:val="32"/>
          <w:szCs w:val="32"/>
        </w:rPr>
        <w:t>November 1st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71859DA" w14:textId="7A5CA8B3" w:rsidR="00BB7988" w:rsidRPr="00A13A42" w:rsidRDefault="00F76F1E" w:rsidP="00A13A42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2AC7D11" w14:textId="0AFC4119" w:rsidR="00266B92" w:rsidRDefault="00C82C8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266B92">
        <w:rPr>
          <w:rFonts w:ascii="Calibri" w:hAnsi="Calibri"/>
          <w:sz w:val="22"/>
          <w:szCs w:val="22"/>
        </w:rPr>
        <w:t>ower level MEP</w:t>
      </w:r>
      <w:r>
        <w:rPr>
          <w:rFonts w:ascii="Calibri" w:hAnsi="Calibri"/>
          <w:sz w:val="22"/>
          <w:szCs w:val="22"/>
        </w:rPr>
        <w:t xml:space="preserve">’s continued </w:t>
      </w:r>
    </w:p>
    <w:p w14:paraId="775313AD" w14:textId="5D7CD92B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Waterproofing at retaining wall</w:t>
      </w:r>
    </w:p>
    <w:p w14:paraId="19A42A47" w14:textId="5AE2EF96" w:rsidR="00266B92" w:rsidRP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Retaining wall backfill started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4AFC2780" w:rsidR="005F2B47" w:rsidRDefault="007649EE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7068A6EE" wp14:editId="0AAD8C17">
            <wp:extent cx="2186940" cy="2186940"/>
            <wp:effectExtent l="0" t="0" r="3810" b="3810"/>
            <wp:docPr id="1" name="Picture 1" descr="A picture containing ground, outdoor, sky,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a1f62729ae228a90de54b0efca61a4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684397C" wp14:editId="79EA8D13">
            <wp:extent cx="2232660" cy="2232660"/>
            <wp:effectExtent l="0" t="0" r="0" b="0"/>
            <wp:docPr id="2" name="Picture 2" descr="A picture containing ground, outdoor, building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a7505c2b9a4c35b0192772da084422a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0CFBF50B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7649EE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50897AE" wp14:editId="6406FFBD">
            <wp:extent cx="2141220" cy="2141220"/>
            <wp:effectExtent l="0" t="0" r="0" b="0"/>
            <wp:docPr id="3" name="Picture 3" descr="A picture containing ground, person, building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d90face01f7f756ab0f6c1e0ecac207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            </w:t>
      </w:r>
      <w:r w:rsidR="007649EE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8F458F9" wp14:editId="1A325758">
            <wp:extent cx="2011680" cy="2011680"/>
            <wp:effectExtent l="0" t="0" r="7620" b="7620"/>
            <wp:docPr id="4" name="Picture 4" descr="A picture containing ground, outdoor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b7019fa34d0543d9d090946d8f062b4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0262" w14:textId="4BB17D9D" w:rsidR="007626E1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          </w:t>
      </w: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B70A95F" w14:textId="242379F5" w:rsidR="00266B92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6C6DA4">
        <w:rPr>
          <w:rFonts w:ascii="Tw Cen MT" w:hAnsi="Tw Cen MT"/>
          <w:b/>
          <w:sz w:val="24"/>
          <w:szCs w:val="24"/>
          <w:u w:val="single"/>
        </w:rPr>
        <w:t>November 4th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C82C89">
        <w:rPr>
          <w:rFonts w:ascii="Tw Cen MT" w:hAnsi="Tw Cen MT"/>
          <w:b/>
          <w:sz w:val="24"/>
          <w:szCs w:val="24"/>
          <w:u w:val="single"/>
        </w:rPr>
        <w:t>November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6C6DA4">
        <w:rPr>
          <w:rFonts w:ascii="Tw Cen MT" w:hAnsi="Tw Cen MT"/>
          <w:b/>
          <w:sz w:val="24"/>
          <w:szCs w:val="24"/>
          <w:u w:val="single"/>
        </w:rPr>
        <w:t>8th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81F2735" w14:textId="558C9735" w:rsidR="00266B92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</w:t>
      </w:r>
      <w:r w:rsidR="00AB691C">
        <w:rPr>
          <w:rFonts w:ascii="Calibri" w:hAnsi="Calibri"/>
          <w:sz w:val="22"/>
          <w:szCs w:val="22"/>
        </w:rPr>
        <w:t>P</w:t>
      </w:r>
    </w:p>
    <w:p w14:paraId="45052556" w14:textId="269349F8" w:rsidR="00916D41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 slab prep at kitchen area</w:t>
      </w:r>
      <w:r w:rsidR="00855D66">
        <w:rPr>
          <w:rFonts w:ascii="Calibri" w:hAnsi="Calibri"/>
          <w:sz w:val="22"/>
          <w:szCs w:val="22"/>
        </w:rPr>
        <w:t xml:space="preserve"> </w:t>
      </w:r>
    </w:p>
    <w:p w14:paraId="7B897B84" w14:textId="77D2301C" w:rsidR="00EB32AB" w:rsidRDefault="00EB32A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Pour slab</w:t>
      </w:r>
      <w:r w:rsidR="00AB691C">
        <w:rPr>
          <w:rFonts w:ascii="Calibri" w:hAnsi="Calibri"/>
          <w:sz w:val="22"/>
          <w:szCs w:val="22"/>
        </w:rPr>
        <w:t xml:space="preserve"> at kitchen area.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5B7305C2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A31846">
        <w:rPr>
          <w:rFonts w:ascii="Tw Cen MT" w:hAnsi="Tw Cen MT"/>
          <w:bCs/>
          <w:sz w:val="24"/>
          <w:szCs w:val="24"/>
        </w:rPr>
        <w:t>1,469,778.75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1C0831CE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E07895" w:rsidRPr="00E07895">
        <w:rPr>
          <w:rFonts w:ascii="Tw Cen MT" w:hAnsi="Tw Cen MT"/>
          <w:sz w:val="24"/>
          <w:szCs w:val="24"/>
        </w:rPr>
        <w:t>1,124,342.82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2BCB0848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</w:t>
      </w:r>
      <w:r w:rsidR="00AB691C"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87172" w14:textId="77777777" w:rsidR="00A37878" w:rsidRDefault="00A37878" w:rsidP="007D5E57">
      <w:r>
        <w:separator/>
      </w:r>
    </w:p>
  </w:endnote>
  <w:endnote w:type="continuationSeparator" w:id="0">
    <w:p w14:paraId="033E9184" w14:textId="77777777" w:rsidR="00A37878" w:rsidRDefault="00A37878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12D69" w14:textId="77777777" w:rsidR="00A37878" w:rsidRDefault="00A37878" w:rsidP="007D5E57">
      <w:r>
        <w:separator/>
      </w:r>
    </w:p>
  </w:footnote>
  <w:footnote w:type="continuationSeparator" w:id="0">
    <w:p w14:paraId="6FBFE1E8" w14:textId="77777777" w:rsidR="00A37878" w:rsidRDefault="00A37878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96DCAA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D195E5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128F52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BA42DE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6680F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2A6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1BAE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8070C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13A42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37878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605D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07895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3A78"/>
    <w:rsid w:val="00FD64CD"/>
    <w:rsid w:val="00FD7C17"/>
    <w:rsid w:val="00FE35BB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5444-0AE4-4BEE-8764-CE8CD3EA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2019-11-12T22:45:00Z</dcterms:created>
  <dcterms:modified xsi:type="dcterms:W3CDTF">2019-11-12T22:45:00Z</dcterms:modified>
  <cp:contentStatus/>
</cp:coreProperties>
</file>